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C713F8"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C713F8"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C713F8"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1348ED34" w:rsidR="00BE4158" w:rsidRDefault="00BE4158" w:rsidP="00D813A6">
      <w:pPr>
        <w:spacing w:after="150"/>
      </w:pPr>
      <w:r>
        <w:rPr>
          <w:rFonts w:ascii="Source Sans Pro" w:hAnsi="Source Sans Pro" w:cs="Arial"/>
          <w:noProof/>
          <w:color w:val="333333"/>
          <w:sz w:val="27"/>
          <w:szCs w:val="25"/>
          <w:lang w:val="en"/>
        </w:rPr>
        <w:drawing>
          <wp:inline distT="0" distB="0" distL="0" distR="0" wp14:anchorId="36D28311" wp14:editId="7F368557">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It’s TIME: IF Climate Change causes a </w:t>
      </w:r>
      <w:proofErr w:type="gramStart"/>
      <w:r>
        <w:t>drop in</w:t>
      </w:r>
      <w:proofErr w:type="gramEnd"/>
      <w: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w:t>
      </w:r>
      <w:proofErr w:type="gramStart"/>
      <w:r>
        <w:t>drop in</w:t>
      </w:r>
      <w:proofErr w:type="gramEnd"/>
      <w:r>
        <w:t xml:space="preserve">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193342FA" w14:textId="3BC2AFDF" w:rsidR="00980354"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3762F" wp14:editId="5922E12E">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36E1DA79" w14:textId="0E6B899F" w:rsidR="00BE4158"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5B9F4" wp14:editId="4C4F3F99">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8B40C6" w14:textId="25015A8C" w:rsidR="00714219" w:rsidRDefault="00714219" w:rsidP="00980354">
      <w:pPr>
        <w:spacing w:after="150"/>
        <w:jc w:val="center"/>
        <w:rPr>
          <w:rFonts w:ascii="Times New Roman" w:hAnsi="Times New Roman" w:cs="Times New Roman"/>
          <w:sz w:val="24"/>
          <w:szCs w:val="24"/>
        </w:rPr>
      </w:pPr>
      <w:r>
        <w:rPr>
          <w:rFonts w:ascii="Times New Roman" w:hAnsi="Times New Roman" w:cs="Times New Roman"/>
          <w:sz w:val="24"/>
          <w:szCs w:val="24"/>
        </w:rPr>
        <w:t>Big Picture System of Systems Systemic View</w:t>
      </w:r>
    </w:p>
    <w:p w14:paraId="3FFB6A9A" w14:textId="1CD07351" w:rsidR="00B15E9B" w:rsidRDefault="00B15E9B"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2390F" wp14:editId="1F57417F">
            <wp:extent cx="3303479" cy="2994660"/>
            <wp:effectExtent l="0" t="0" r="0"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1">
                      <a:extLst>
                        <a:ext uri="{28A0092B-C50C-407E-A947-70E740481C1C}">
                          <a14:useLocalDpi xmlns:a14="http://schemas.microsoft.com/office/drawing/2010/main" val="0"/>
                        </a:ext>
                      </a:extLst>
                    </a:blip>
                    <a:stretch>
                      <a:fillRect/>
                    </a:stretch>
                  </pic:blipFill>
                  <pic:spPr>
                    <a:xfrm>
                      <a:off x="0" y="0"/>
                      <a:ext cx="3329349" cy="3018111"/>
                    </a:xfrm>
                    <a:prstGeom prst="rect">
                      <a:avLst/>
                    </a:prstGeom>
                  </pic:spPr>
                </pic:pic>
              </a:graphicData>
            </a:graphic>
          </wp:inline>
        </w:drawing>
      </w:r>
    </w:p>
    <w:p w14:paraId="03E4A70C" w14:textId="487E5506"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C1456" wp14:editId="53002AFF">
            <wp:extent cx="5943600" cy="44577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eartbeat_Cover.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909F99" w14:textId="32B9E6E8"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sz w:val="24"/>
          <w:szCs w:val="24"/>
        </w:rPr>
        <w:t>The Heart Beacon Cycle Time – Space Meter main use case: Eco Economic Heartbeat</w:t>
      </w:r>
    </w:p>
    <w:p w14:paraId="20DC3244" w14:textId="2E46C64F" w:rsidR="00C713F8" w:rsidRPr="007F57DB"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2458906">
            <wp:extent cx="3070860" cy="307086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23">
                      <a:extLst>
                        <a:ext uri="{28A0092B-C50C-407E-A947-70E740481C1C}">
                          <a14:useLocalDpi xmlns:a14="http://schemas.microsoft.com/office/drawing/2010/main" val="0"/>
                        </a:ext>
                      </a:extLst>
                    </a:blip>
                    <a:stretch>
                      <a:fillRect/>
                    </a:stretch>
                  </pic:blipFill>
                  <pic:spPr>
                    <a:xfrm>
                      <a:off x="0" y="0"/>
                      <a:ext cx="3070860" cy="3070860"/>
                    </a:xfrm>
                    <a:prstGeom prst="rect">
                      <a:avLst/>
                    </a:prstGeom>
                  </pic:spPr>
                </pic:pic>
              </a:graphicData>
            </a:graphic>
          </wp:inline>
        </w:drawing>
      </w:r>
      <w:bookmarkStart w:id="2" w:name="_GoBack"/>
      <w:bookmarkEnd w:id="2"/>
    </w:p>
    <w:sectPr w:rsidR="00C713F8"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fontTable" Target="fontTable.xml"/><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jp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37</Pages>
  <Words>7808</Words>
  <Characters>44507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cp:revision>
  <cp:lastPrinted>2019-05-19T12:11:00Z</cp:lastPrinted>
  <dcterms:created xsi:type="dcterms:W3CDTF">2019-05-19T12:11:00Z</dcterms:created>
  <dcterms:modified xsi:type="dcterms:W3CDTF">2019-05-31T18:38:00Z</dcterms:modified>
</cp:coreProperties>
</file>